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A7" w:rsidRPr="005A4FA7" w:rsidRDefault="005A4FA7" w:rsidP="005A4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br/>
      </w:r>
      <w:r w:rsidRPr="005A4FA7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Информация за програмата </w:t>
      </w:r>
    </w:p>
    <w:p w:rsidR="005A4FA7" w:rsidRPr="005A4FA7" w:rsidRDefault="005A4FA7" w:rsidP="005A4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t>Университетът за национално и световно стопанство e първият партньор-университет на </w:t>
      </w:r>
      <w:proofErr w:type="spellStart"/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t>преакселераторската</w:t>
      </w:r>
      <w:proofErr w:type="spellEnd"/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t> програма Предприемачи в науката на фондация Карол Знание - Рамково споразумение за стратегическо партньорство (2021). </w:t>
      </w:r>
    </w:p>
    <w:p w:rsidR="005A4FA7" w:rsidRPr="005A4FA7" w:rsidRDefault="005A4FA7" w:rsidP="005A4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t>Съгласно Споразумението, студентите, докторантите и младите учени на УНСС са поканени за участие в </w:t>
      </w:r>
      <w:proofErr w:type="spellStart"/>
      <w:r w:rsidRPr="005A4FA7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преакселераторската</w:t>
      </w:r>
      <w:proofErr w:type="spellEnd"/>
      <w:r w:rsidRPr="005A4FA7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 програмата Предприемачи в науката</w:t>
      </w:r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t>, която за 2021 година е с фокус </w:t>
      </w:r>
      <w:r w:rsidRPr="005A4FA7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Impact </w:t>
      </w:r>
      <w:proofErr w:type="spellStart"/>
      <w:r w:rsidRPr="005A4FA7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Investing</w:t>
      </w:r>
      <w:proofErr w:type="spellEnd"/>
      <w:r w:rsidRPr="005A4F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bg-BG"/>
        </w:rPr>
        <w:t>.  </w:t>
      </w:r>
    </w:p>
    <w:p w:rsidR="005A4FA7" w:rsidRPr="005A4FA7" w:rsidRDefault="005A4FA7" w:rsidP="005A4F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proofErr w:type="spellStart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Преакселераторската</w:t>
      </w:r>
      <w:proofErr w:type="spellEnd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 xml:space="preserve"> програма Предприемачи в науката предоставя обучение, насочено към студенти, докторанти и млади учени, които придобиват знания и умения да разработят собствени идеи, прототипи, нови материали и технологии, да развият изследователските си проекти в бизнес планове, да получат закрила на своята интелектуална собственост и да я управляват за бизнес цели, като реализират технологичен трансфер, да работят с ментори, да презентират пред инвеститори и да се срещнат с финансиращи организации. </w:t>
      </w:r>
    </w:p>
    <w:p w:rsidR="005A4FA7" w:rsidRPr="005A4FA7" w:rsidRDefault="005A4FA7" w:rsidP="005A4F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 xml:space="preserve">Impact </w:t>
      </w:r>
      <w:proofErr w:type="spellStart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Investing</w:t>
      </w:r>
      <w:proofErr w:type="spellEnd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 xml:space="preserve"> e бързо развиваща се рисково-инвестиционна индустрия, задвижвана от инвеститори, които търсят не просто възвръщаемост, а целенасочено положително въздействие в обществото и околната среда чрез реален бизнес.  </w:t>
      </w:r>
    </w:p>
    <w:p w:rsidR="005A4FA7" w:rsidRPr="005A4FA7" w:rsidRDefault="005A4FA7" w:rsidP="005A4F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Координатори по Споразумението и партньори по програмата от страна на УНСС са Институтът по интелектуална собственост и технологичен трансфер и Институтът по предприемачество. </w:t>
      </w:r>
    </w:p>
    <w:p w:rsidR="005A4FA7" w:rsidRPr="005A4FA7" w:rsidRDefault="005A4FA7" w:rsidP="005A4F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За 2021 г. програмата </w:t>
      </w:r>
      <w:bookmarkStart w:id="0" w:name="_GoBack"/>
      <w:r w:rsidRPr="005A4FA7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Impact </w:t>
      </w:r>
      <w:proofErr w:type="spellStart"/>
      <w:r w:rsidRPr="005A4FA7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Investing</w:t>
      </w:r>
      <w:proofErr w:type="spellEnd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 </w:t>
      </w:r>
      <w:bookmarkEnd w:id="0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е насочена към научни проекти със социално и екологично въздействие, разработвани от студенти, докторанти и млади учени.   </w:t>
      </w:r>
    </w:p>
    <w:p w:rsidR="005A4FA7" w:rsidRPr="005A4FA7" w:rsidRDefault="005A4FA7" w:rsidP="005A4F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 xml:space="preserve">Проектите със социално въздействие може да бъдат в секторите здравеопазване, </w:t>
      </w:r>
      <w:proofErr w:type="spellStart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микрофинансиране</w:t>
      </w:r>
      <w:proofErr w:type="spellEnd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, продоволствена сигурност, зелена и чиста енергия, жилищно строителство. </w:t>
      </w:r>
    </w:p>
    <w:p w:rsidR="005A4FA7" w:rsidRPr="005A4FA7" w:rsidRDefault="005A4FA7" w:rsidP="005A4FA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Проектите с екологично въздействие може да включват решения, свързани с изменение на климата, включително недостиг и опазване на ресурсите, енергийна ефективност, чиста вода, устойчиво земеделие, храни и дървен материал. </w:t>
      </w:r>
      <w:r w:rsidRPr="005A4FA7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</w:r>
      <w:r w:rsidRPr="005A4FA7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</w: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Изборът на областите на </w:t>
      </w:r>
      <w:r w:rsidRPr="005A4FA7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Impact </w:t>
      </w:r>
      <w:proofErr w:type="spellStart"/>
      <w:r w:rsidRPr="005A4FA7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Investing</w:t>
      </w:r>
      <w:proofErr w:type="spellEnd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 се дължи на обстоятелството, че предприемачите, които се насочват към такъв тип инвестиране и бизнес дейност се стремят да генерират измеримо, благоприятно социално или екологично въздействие чрез решаване на важни за обществото и околната среда проблеми. </w:t>
      </w:r>
      <w:r w:rsidRPr="005A4FA7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</w:r>
      <w:r w:rsidRPr="005A4FA7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</w:r>
      <w:r w:rsidRPr="005A4FA7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УНСС чрез сътрудничеството с Фондация Карол Знание, участва в насърчаването и подкрепата на студенти, докторанти и млади учени, които правят наука с въздействие и искат да реализират идеите си като бизнес проекти:</w:t>
      </w: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 </w:t>
      </w:r>
    </w:p>
    <w:p w:rsidR="005A4FA7" w:rsidRPr="005A4FA7" w:rsidRDefault="005A4FA7" w:rsidP="005A4FA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lastRenderedPageBreak/>
        <w:t xml:space="preserve">които искат за създадат зелени </w:t>
      </w:r>
      <w:proofErr w:type="spellStart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стартъпи</w:t>
      </w:r>
      <w:proofErr w:type="spellEnd"/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 xml:space="preserve"> с иновативни екологични и енергийни решения, прилагащи принципите на кръговата икономика; </w:t>
      </w:r>
    </w:p>
    <w:p w:rsidR="005A4FA7" w:rsidRPr="005A4FA7" w:rsidRDefault="005A4FA7" w:rsidP="005A4FA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A4FA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са с предприемачески дух да стартират компании, базирани на научни разработки със социално или екологично въздействие;  </w:t>
      </w:r>
    </w:p>
    <w:p w:rsidR="001129B0" w:rsidRDefault="005A4FA7" w:rsidP="003C102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</w:pPr>
      <w:r w:rsidRPr="00EC73DD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bg-BG"/>
        </w:rPr>
        <w:t>споделят каузата за наука с въздействие и искат да направят своите реални конкретни стъпки за устойчивото развитие на българската икономика, базирана на знанието. </w:t>
      </w:r>
      <w:r w:rsidRPr="00EC73DD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</w:r>
      <w:r w:rsidRPr="00EC73DD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br/>
      </w:r>
    </w:p>
    <w:sectPr w:rsidR="0011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059C"/>
    <w:multiLevelType w:val="multilevel"/>
    <w:tmpl w:val="BC5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B5960"/>
    <w:multiLevelType w:val="multilevel"/>
    <w:tmpl w:val="021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C7840"/>
    <w:multiLevelType w:val="multilevel"/>
    <w:tmpl w:val="162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7"/>
    <w:rsid w:val="001129B0"/>
    <w:rsid w:val="001E17FC"/>
    <w:rsid w:val="005A4FA7"/>
    <w:rsid w:val="00D27ACD"/>
    <w:rsid w:val="00EC73DD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0782"/>
  <w15:chartTrackingRefBased/>
  <w15:docId w15:val="{245096F4-9A80-481D-A07B-59B672B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A4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Цветана Стоянова</dc:creator>
  <cp:keywords/>
  <dc:description/>
  <cp:lastModifiedBy>DIMITUR DIMITROV</cp:lastModifiedBy>
  <cp:revision>2</cp:revision>
  <dcterms:created xsi:type="dcterms:W3CDTF">2021-06-02T13:45:00Z</dcterms:created>
  <dcterms:modified xsi:type="dcterms:W3CDTF">2021-06-02T13:45:00Z</dcterms:modified>
</cp:coreProperties>
</file>